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3"/>
        <w:tblW w:w="5000" w:type="pct"/>
        <w:tblLayout w:type="fixed"/>
        <w:tblLook w:val="0620"/>
      </w:tblPr>
      <w:tblGrid>
        <w:gridCol w:w="5363"/>
        <w:gridCol w:w="5364"/>
        <w:gridCol w:w="5364"/>
      </w:tblGrid>
      <w:tr w:rsidR="00CC6600" w:rsidRPr="00E4775A" w:rsidTr="445536FE">
        <w:trPr>
          <w:cnfStyle w:val="100000000000"/>
        </w:trPr>
        <w:tc>
          <w:tcPr>
            <w:tcW w:w="5030" w:type="dxa"/>
            <w:tcMar>
              <w:right w:w="144" w:type="dxa"/>
            </w:tcMar>
          </w:tcPr>
          <w:tbl>
            <w:tblPr>
              <w:tblStyle w:val="PlainTable3"/>
              <w:tblW w:w="0" w:type="auto"/>
              <w:tblLayout w:type="fixed"/>
              <w:tblLook w:val="04A0"/>
            </w:tblPr>
            <w:tblGrid>
              <w:gridCol w:w="4876"/>
            </w:tblGrid>
            <w:tr w:rsidR="004436EE" w:rsidRPr="004436EE" w:rsidTr="445536FE">
              <w:trPr>
                <w:cnfStyle w:val="100000000000"/>
                <w:trHeight w:val="10885"/>
              </w:trPr>
              <w:tc>
                <w:tcPr>
                  <w:cnfStyle w:val="001000000100"/>
                  <w:tcW w:w="4876" w:type="dxa"/>
                </w:tcPr>
                <w:tbl>
                  <w:tblPr>
                    <w:tblStyle w:val="PlainTable3"/>
                    <w:tblW w:w="0" w:type="auto"/>
                    <w:tblBorders>
                      <w:bottom w:val="single" w:sz="48" w:space="0" w:color="FFFFFF" w:themeColor="background1"/>
                    </w:tblBorders>
                    <w:shd w:val="clear" w:color="auto" w:fill="FFFFFF" w:themeFill="background1"/>
                    <w:tblLayout w:type="fixed"/>
                    <w:tblLook w:val="0620"/>
                  </w:tblPr>
                  <w:tblGrid>
                    <w:gridCol w:w="4733"/>
                  </w:tblGrid>
                  <w:tr w:rsidR="004436EE" w:rsidRPr="00E4775A" w:rsidTr="004436EE">
                    <w:trPr>
                      <w:cnfStyle w:val="100000000000"/>
                      <w:trHeight w:val="4507"/>
                    </w:trPr>
                    <w:tc>
                      <w:tcPr>
                        <w:tcW w:w="4733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FFFFFF" w:themeFill="background1"/>
                        <w:tcMar>
                          <w:right w:w="288" w:type="dxa"/>
                        </w:tcMar>
                      </w:tcPr>
                      <w:p w:rsidR="00735455" w:rsidRPr="00735455" w:rsidRDefault="00735455" w:rsidP="00735455">
                        <w:pPr>
                          <w:rPr>
                            <w:b/>
                            <w:bCs w:val="0"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br/>
                        </w:r>
                        <w:r w:rsidRPr="00735455">
                          <w:rPr>
                            <w:b/>
                            <w:lang w:val="de-DE"/>
                          </w:rPr>
                          <w:t xml:space="preserve">Mutter/Vater-Kind-Wohnen, </w:t>
                        </w:r>
                        <w:r>
                          <w:rPr>
                            <w:b/>
                            <w:lang w:val="de-DE"/>
                          </w:rPr>
                          <w:br/>
                        </w:r>
                        <w:r w:rsidRPr="00735455">
                          <w:rPr>
                            <w:b/>
                            <w:lang w:val="de-DE"/>
                          </w:rPr>
                          <w:t>Betreutes Einzelwohnen</w:t>
                        </w:r>
                      </w:p>
                      <w:p w:rsidR="00735455" w:rsidRPr="00735455" w:rsidRDefault="00735455" w:rsidP="00735455">
                        <w:pPr>
                          <w:rPr>
                            <w:b/>
                          </w:rPr>
                        </w:pPr>
                        <w:r w:rsidRPr="00735455">
                          <w:rPr>
                            <w:b/>
                          </w:rPr>
                          <w:t>(Individualangebot nach §19.1. SGB VIII)</w:t>
                        </w:r>
                      </w:p>
                      <w:p w:rsidR="00735455" w:rsidRPr="00735455" w:rsidRDefault="00735455" w:rsidP="00735455">
                        <w:pPr>
                          <w:pStyle w:val="ListParagraph"/>
                          <w:keepLines w:val="0"/>
                          <w:numPr>
                            <w:ilvl w:val="0"/>
                            <w:numId w:val="10"/>
                          </w:numPr>
                          <w:spacing w:after="160" w:line="259" w:lineRule="auto"/>
                          <w:rPr>
                            <w:lang w:val="de-DE"/>
                          </w:rPr>
                        </w:pPr>
                        <w:r w:rsidRPr="00735455">
                          <w:rPr>
                            <w:lang w:val="de-DE"/>
                          </w:rPr>
                          <w:t>Betreutes Wohnen in zentral gelegenen Zwei- bis Sechs-Raum-Wohnungen, u.a. in Friedrichshain und Lichtenberg</w:t>
                        </w:r>
                      </w:p>
                      <w:p w:rsidR="00735455" w:rsidRPr="00735455" w:rsidRDefault="00735455" w:rsidP="00735455">
                        <w:pPr>
                          <w:pStyle w:val="ListParagraph"/>
                          <w:keepLines w:val="0"/>
                          <w:numPr>
                            <w:ilvl w:val="0"/>
                            <w:numId w:val="10"/>
                          </w:numPr>
                          <w:spacing w:after="160" w:line="259" w:lineRule="auto"/>
                          <w:rPr>
                            <w:lang w:val="de-DE"/>
                          </w:rPr>
                        </w:pPr>
                        <w:r w:rsidRPr="00735455">
                          <w:rPr>
                            <w:lang w:val="de-DE"/>
                          </w:rPr>
                          <w:t>Betreuungsumfang je nach Bedarf als Regel, Intensiv- oder Leistung mit geringer Betreuungsdichte</w:t>
                        </w:r>
                      </w:p>
                      <w:p w:rsidR="004436EE" w:rsidRPr="00735455" w:rsidRDefault="00735455" w:rsidP="00735455">
                        <w:pPr>
                          <w:pStyle w:val="ListParagraph"/>
                          <w:keepLines w:val="0"/>
                          <w:numPr>
                            <w:ilvl w:val="0"/>
                            <w:numId w:val="10"/>
                          </w:numPr>
                          <w:spacing w:after="160" w:line="259" w:lineRule="auto"/>
                          <w:rPr>
                            <w:lang w:val="de-DE"/>
                          </w:rPr>
                        </w:pPr>
                        <w:r w:rsidRPr="00735455">
                          <w:rPr>
                            <w:lang w:val="de-DE"/>
                          </w:rPr>
                          <w:t>Telefonische Rufbereitschaft in den Nachtzeiten und am Wochenende</w:t>
                        </w:r>
                      </w:p>
                    </w:tc>
                  </w:tr>
                </w:tbl>
                <w:tbl>
                  <w:tblPr>
                    <w:tblStyle w:val="PlainTable4"/>
                    <w:tblW w:w="5000" w:type="pct"/>
                    <w:tblBorders>
                      <w:top w:val="single" w:sz="36" w:space="0" w:color="FFFFFF" w:themeColor="background1"/>
                      <w:bottom w:val="single" w:sz="36" w:space="0" w:color="FFFFFF" w:themeColor="background1"/>
                      <w:insideH w:val="single" w:sz="36" w:space="0" w:color="FFFFFF" w:themeColor="background1"/>
                      <w:insideV w:val="single" w:sz="36" w:space="0" w:color="FFFFFF" w:themeColor="background1"/>
                    </w:tblBorders>
                    <w:tblLayout w:type="fixed"/>
                    <w:tblLook w:val="04A0"/>
                  </w:tblPr>
                  <w:tblGrid>
                    <w:gridCol w:w="1626"/>
                    <w:gridCol w:w="1625"/>
                    <w:gridCol w:w="1625"/>
                  </w:tblGrid>
                  <w:tr w:rsidR="004436EE" w:rsidRPr="00E4775A" w:rsidTr="009802AE">
                    <w:trPr>
                      <w:cnfStyle w:val="100000000000"/>
                      <w:trHeight w:val="107"/>
                    </w:trPr>
                    <w:tc>
                      <w:tcPr>
                        <w:cnfStyle w:val="001000000000"/>
                        <w:tcW w:w="1581" w:type="dxa"/>
                        <w:shd w:val="clear" w:color="auto" w:fill="E77503"/>
                      </w:tcPr>
                      <w:p w:rsidR="004436EE" w:rsidRPr="00735455" w:rsidRDefault="004436EE" w:rsidP="00B20A5F">
                        <w:pPr>
                          <w:pStyle w:val="Image"/>
                          <w:rPr>
                            <w:lang w:val="de-DE"/>
                          </w:rPr>
                        </w:pPr>
                      </w:p>
                    </w:tc>
                    <w:tc>
                      <w:tcPr>
                        <w:tcW w:w="1581" w:type="dxa"/>
                        <w:shd w:val="clear" w:color="auto" w:fill="FF6600"/>
                      </w:tcPr>
                      <w:p w:rsidR="004436EE" w:rsidRPr="00735455" w:rsidRDefault="004436EE" w:rsidP="00B20A5F">
                        <w:pPr>
                          <w:pStyle w:val="Image"/>
                          <w:cnfStyle w:val="100000000000"/>
                          <w:rPr>
                            <w:lang w:val="de-DE"/>
                          </w:rPr>
                        </w:pPr>
                      </w:p>
                    </w:tc>
                    <w:tc>
                      <w:tcPr>
                        <w:tcW w:w="1581" w:type="dxa"/>
                        <w:shd w:val="clear" w:color="auto" w:fill="833C0B" w:themeFill="accent2" w:themeFillShade="80"/>
                      </w:tcPr>
                      <w:p w:rsidR="004436EE" w:rsidRPr="00735455" w:rsidRDefault="004436EE" w:rsidP="00B20A5F">
                        <w:pPr>
                          <w:pStyle w:val="Image"/>
                          <w:cnfStyle w:val="100000000000"/>
                          <w:rPr>
                            <w:lang w:val="de-DE"/>
                          </w:rPr>
                        </w:pPr>
                      </w:p>
                    </w:tc>
                  </w:tr>
                </w:tbl>
                <w:p w:rsidR="004436EE" w:rsidRDefault="004436EE" w:rsidP="00B20A5F">
                  <w:pPr>
                    <w:pStyle w:val="Image"/>
                  </w:pPr>
                  <w:r>
                    <w:rPr>
                      <w:lang w:val="de-DE" w:eastAsia="de-DE"/>
                    </w:rPr>
                    <w:drawing>
                      <wp:inline distT="0" distB="0" distL="0" distR="0">
                        <wp:extent cx="3007995" cy="3816350"/>
                        <wp:effectExtent l="19050" t="0" r="1905" b="0"/>
                        <wp:docPr id="18" name="Picture 2" descr="Child with paint on han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8376" cy="381683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7B15" w:rsidRPr="004436EE" w:rsidRDefault="00EF7B15" w:rsidP="00EF7B15">
            <w:pPr>
              <w:rPr>
                <w:rFonts w:eastAsiaTheme="minorHAnsi"/>
                <w:bCs w:val="0"/>
                <w:lang w:val="de-DE"/>
              </w:rPr>
            </w:pP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tbl>
            <w:tblPr>
              <w:tblStyle w:val="PlainTable3"/>
              <w:tblW w:w="0" w:type="auto"/>
              <w:tblBorders>
                <w:bottom w:val="single" w:sz="48" w:space="0" w:color="FFFFFF" w:themeColor="background1"/>
              </w:tblBorders>
              <w:shd w:val="clear" w:color="auto" w:fill="833C0B" w:themeFill="accent2" w:themeFillShade="80"/>
              <w:tblLayout w:type="fixed"/>
              <w:tblLook w:val="0620"/>
            </w:tblPr>
            <w:tblGrid>
              <w:gridCol w:w="4733"/>
            </w:tblGrid>
            <w:tr w:rsidR="00CC6600" w:rsidTr="00735455">
              <w:trPr>
                <w:cnfStyle w:val="100000000000"/>
                <w:trHeight w:val="4507"/>
              </w:trPr>
              <w:tc>
                <w:tcPr>
                  <w:tcW w:w="4733" w:type="dxa"/>
                  <w:tcBorders>
                    <w:top w:val="none" w:sz="0" w:space="0" w:color="auto"/>
                    <w:left w:val="none" w:sz="0" w:space="0" w:color="auto"/>
                    <w:bottom w:val="single" w:sz="48" w:space="0" w:color="FFFFFF" w:themeColor="background1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FFFFFF" w:themeFill="background1"/>
                  <w:tcMar>
                    <w:right w:w="288" w:type="dxa"/>
                  </w:tcMar>
                </w:tcPr>
                <w:p w:rsidR="00735455" w:rsidRDefault="00735455" w:rsidP="00215E50">
                  <w:pPr>
                    <w:rPr>
                      <w:b/>
                      <w:lang w:val="de-DE"/>
                    </w:rPr>
                  </w:pPr>
                  <w:r w:rsidRPr="00735455"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354894" cy="1175197"/>
                        <wp:effectExtent l="0" t="0" r="7620" b="6350"/>
                        <wp:docPr id="1573801290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3801290" name="Grafik 1573801290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4642" cy="1190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1B52">
                    <w:rPr>
                      <w:lang w:val="de-DE"/>
                    </w:rPr>
                    <w:t xml:space="preserve"> </w:t>
                  </w:r>
                  <w:r w:rsidRPr="00735455">
                    <w:rPr>
                      <w:b/>
                      <w:lang w:val="de-DE"/>
                    </w:rPr>
                    <w:t>Ostkreuz City gGmbH</w:t>
                  </w:r>
                  <w:r w:rsidRPr="00735455">
                    <w:rPr>
                      <w:b/>
                      <w:lang w:val="de-DE"/>
                    </w:rPr>
                    <w:br/>
                    <w:t xml:space="preserve">Sonntagstraße 1, 10245 Berlin </w:t>
                  </w:r>
                  <w:r w:rsidR="009802AE">
                    <w:rPr>
                      <w:b/>
                      <w:lang w:val="de-DE"/>
                    </w:rPr>
                    <w:br/>
                  </w:r>
                </w:p>
                <w:p w:rsidR="009802AE" w:rsidRPr="00735455" w:rsidRDefault="009802AE" w:rsidP="009802AE">
                  <w:pPr>
                    <w:rPr>
                      <w:lang w:val="it-IT"/>
                    </w:rPr>
                  </w:pPr>
                  <w:r w:rsidRPr="00735455">
                    <w:rPr>
                      <w:lang w:val="it-IT"/>
                    </w:rPr>
                    <w:t>Tel. 030 - 2 91 88</w:t>
                  </w:r>
                  <w:r w:rsidR="006F6504">
                    <w:rPr>
                      <w:lang w:val="it-IT"/>
                    </w:rPr>
                    <w:t xml:space="preserve"> 57</w:t>
                  </w:r>
                  <w:r w:rsidR="006F6504">
                    <w:rPr>
                      <w:lang w:val="it-IT"/>
                    </w:rPr>
                    <w:br/>
                    <w:t xml:space="preserve">Fax 030 </w:t>
                  </w:r>
                  <w:r w:rsidRPr="00735455">
                    <w:rPr>
                      <w:lang w:val="it-IT"/>
                    </w:rPr>
                    <w:t>- 27 57 44 06</w:t>
                  </w:r>
                  <w:r w:rsidRPr="00735455">
                    <w:rPr>
                      <w:lang w:val="it-IT"/>
                    </w:rPr>
                    <w:br/>
                    <w:t xml:space="preserve">E-Mail: </w:t>
                  </w:r>
                  <w:hyperlink r:id="rId13" w:history="1">
                    <w:r w:rsidRPr="006F6504">
                      <w:rPr>
                        <w:rStyle w:val="Hyperlink"/>
                        <w:color w:val="000000" w:themeColor="text1"/>
                        <w:u w:val="none"/>
                        <w:lang w:val="it-IT"/>
                      </w:rPr>
                      <w:t>info@ostxcity.de</w:t>
                    </w:r>
                  </w:hyperlink>
                </w:p>
                <w:p w:rsidR="009802AE" w:rsidRPr="009802AE" w:rsidRDefault="009802AE" w:rsidP="009802AE">
                  <w:pPr>
                    <w:rPr>
                      <w:lang w:val="en-GB"/>
                    </w:rPr>
                  </w:pPr>
                  <w:r w:rsidRPr="009802AE">
                    <w:rPr>
                      <w:lang w:val="en-GB"/>
                    </w:rPr>
                    <w:t>Geschäftsführer: Joachim Römhild</w:t>
                  </w:r>
                </w:p>
                <w:p w:rsidR="00CC6600" w:rsidRDefault="009802AE" w:rsidP="00CC6600">
                  <w:pPr>
                    <w:pStyle w:val="NormalTextDarkBackground"/>
                  </w:pPr>
                  <w:r>
                    <w:t xml:space="preserve">learning feel </w:t>
                  </w:r>
                  <w:r w:rsidR="00CC6600" w:rsidRPr="00CC6600">
                    <w:t>e your childhood education program easily using this brochure.</w:t>
                  </w: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/>
            </w:tblPr>
            <w:tblGrid>
              <w:gridCol w:w="1692"/>
              <w:gridCol w:w="1692"/>
              <w:gridCol w:w="1692"/>
            </w:tblGrid>
            <w:tr w:rsidR="00CC6600" w:rsidTr="006A7A75">
              <w:trPr>
                <w:cnfStyle w:val="100000000000"/>
              </w:trPr>
              <w:tc>
                <w:tcPr>
                  <w:cnfStyle w:val="001000000000"/>
                  <w:tcW w:w="1581" w:type="dxa"/>
                  <w:shd w:val="clear" w:color="auto" w:fill="E77503"/>
                </w:tcPr>
                <w:p w:rsidR="00CC6600" w:rsidRDefault="00CC6600" w:rsidP="00EF7B15">
                  <w:pPr>
                    <w:pStyle w:val="Image"/>
                  </w:pPr>
                </w:p>
              </w:tc>
              <w:tc>
                <w:tcPr>
                  <w:tcW w:w="1581" w:type="dxa"/>
                  <w:shd w:val="clear" w:color="auto" w:fill="FF6600"/>
                </w:tcPr>
                <w:p w:rsidR="00CC6600" w:rsidRDefault="00CC6600" w:rsidP="00EF7B15">
                  <w:pPr>
                    <w:pStyle w:val="Image"/>
                    <w:cnfStyle w:val="100000000000"/>
                  </w:pPr>
                </w:p>
              </w:tc>
              <w:tc>
                <w:tcPr>
                  <w:tcW w:w="1581" w:type="dxa"/>
                  <w:shd w:val="clear" w:color="auto" w:fill="833C0B" w:themeFill="accent2" w:themeFillShade="80"/>
                </w:tcPr>
                <w:p w:rsidR="00CC6600" w:rsidRDefault="00CC6600" w:rsidP="00EF7B15">
                  <w:pPr>
                    <w:pStyle w:val="Image"/>
                    <w:cnfStyle w:val="100000000000"/>
                  </w:pPr>
                </w:p>
              </w:tc>
            </w:tr>
          </w:tbl>
          <w:p w:rsidR="00735455" w:rsidRDefault="00735455" w:rsidP="00735455"/>
          <w:p w:rsidR="009802AE" w:rsidRDefault="009802AE" w:rsidP="00735455">
            <w:pPr>
              <w:rPr>
                <w:rFonts w:cs="Candara"/>
                <w:b/>
                <w:color w:val="000000" w:themeColor="text1"/>
                <w:sz w:val="28"/>
                <w:szCs w:val="28"/>
                <w:lang w:val="de-DE"/>
              </w:rPr>
            </w:pPr>
            <w:r w:rsidRPr="009802AE">
              <w:rPr>
                <w:rFonts w:cs="Candara"/>
                <w:b/>
                <w:color w:val="000000" w:themeColor="text1"/>
                <w:sz w:val="28"/>
                <w:szCs w:val="28"/>
                <w:lang w:val="de-DE"/>
              </w:rPr>
              <w:t>Mutter/Vater-Kind-Wohnen</w:t>
            </w:r>
          </w:p>
          <w:p w:rsidR="00735455" w:rsidRPr="009802AE" w:rsidRDefault="009802AE" w:rsidP="00215E50">
            <w:pPr>
              <w:spacing w:line="276" w:lineRule="auto"/>
              <w:rPr>
                <w:color w:val="000000" w:themeColor="text1"/>
                <w:lang w:val="de-DE"/>
              </w:rPr>
            </w:pPr>
            <w:r w:rsidRPr="00215E50">
              <w:rPr>
                <w:color w:val="000000" w:themeColor="text1"/>
                <w:lang w:val="de-DE"/>
              </w:rPr>
              <w:t xml:space="preserve"> </w:t>
            </w:r>
            <w:r w:rsidR="00735455" w:rsidRPr="00215E50">
              <w:rPr>
                <w:color w:val="000000" w:themeColor="text1"/>
                <w:lang w:val="de-DE"/>
              </w:rPr>
              <w:t>Bereichsleitung:</w:t>
            </w:r>
            <w:r w:rsidR="00735455" w:rsidRPr="009802AE">
              <w:rPr>
                <w:b/>
                <w:color w:val="000000" w:themeColor="text1"/>
                <w:lang w:val="de-DE"/>
              </w:rPr>
              <w:t xml:space="preserve"> Yvonne Brückner</w:t>
            </w:r>
            <w:r>
              <w:rPr>
                <w:color w:val="000000" w:themeColor="text1"/>
                <w:lang w:val="de-DE"/>
              </w:rPr>
              <w:br/>
            </w:r>
            <w:r w:rsidR="00735455" w:rsidRPr="00735455">
              <w:rPr>
                <w:lang w:val="de-DE"/>
              </w:rPr>
              <w:br/>
            </w:r>
            <w:r w:rsidR="00735455" w:rsidRPr="009802AE">
              <w:rPr>
                <w:color w:val="000000" w:themeColor="text1"/>
                <w:lang w:val="de-DE"/>
              </w:rPr>
              <w:t xml:space="preserve">Mobil: </w:t>
            </w:r>
            <w:r w:rsidR="006F6504">
              <w:rPr>
                <w:rFonts w:eastAsiaTheme="minorHAnsi" w:cs="Candara"/>
                <w:color w:val="333333"/>
                <w:szCs w:val="22"/>
                <w:lang/>
              </w:rPr>
              <w:t>0176 - 111 66 209</w:t>
            </w:r>
            <w:r w:rsidR="00735455" w:rsidRPr="00735455">
              <w:rPr>
                <w:lang w:val="de-DE"/>
              </w:rPr>
              <w:br/>
            </w:r>
            <w:r w:rsidR="00735455" w:rsidRPr="00215E50">
              <w:rPr>
                <w:color w:val="000000" w:themeColor="text1"/>
                <w:lang w:val="de-DE"/>
              </w:rPr>
              <w:t>Mail: </w:t>
            </w:r>
            <w:hyperlink r:id="rId14" w:history="1">
              <w:r w:rsidR="00735455" w:rsidRPr="00215E50">
                <w:rPr>
                  <w:rStyle w:val="Hyperlink"/>
                  <w:color w:val="000000" w:themeColor="text1"/>
                  <w:u w:val="none"/>
                  <w:lang w:val="de-DE"/>
                </w:rPr>
                <w:t>y.brueckner@ostxcity.de</w:t>
              </w:r>
            </w:hyperlink>
            <w:r w:rsidR="00735455" w:rsidRPr="00215E50">
              <w:rPr>
                <w:color w:val="000000" w:themeColor="text1"/>
                <w:lang w:val="de-DE"/>
              </w:rPr>
              <w:br/>
              <w:t xml:space="preserve">Mail: </w:t>
            </w:r>
            <w:hyperlink r:id="rId15" w:history="1">
              <w:r w:rsidR="00735455" w:rsidRPr="00215E50">
                <w:rPr>
                  <w:rStyle w:val="Hyperlink"/>
                  <w:color w:val="000000" w:themeColor="text1"/>
                  <w:u w:val="none"/>
                  <w:lang w:val="de-DE"/>
                </w:rPr>
                <w:t>muki@ostxcity.de</w:t>
              </w:r>
            </w:hyperlink>
          </w:p>
          <w:p w:rsidR="00735455" w:rsidRPr="00215E50" w:rsidRDefault="00010C6C" w:rsidP="00735455">
            <w:pPr>
              <w:rPr>
                <w:b/>
                <w:color w:val="FF6600"/>
                <w:sz w:val="44"/>
                <w:szCs w:val="44"/>
                <w:lang w:val="de-DE"/>
              </w:rPr>
            </w:pPr>
            <w:hyperlink r:id="rId16" w:history="1">
              <w:r w:rsidR="009802AE" w:rsidRPr="00215E50">
                <w:rPr>
                  <w:rStyle w:val="Hyperlink"/>
                  <w:b/>
                  <w:color w:val="FF6600"/>
                  <w:sz w:val="44"/>
                  <w:szCs w:val="44"/>
                  <w:u w:val="none"/>
                  <w:lang w:val="de-DE"/>
                </w:rPr>
                <w:t>www.ostxcity.de</w:t>
              </w:r>
            </w:hyperlink>
            <w:r w:rsidR="009802AE" w:rsidRPr="00215E50">
              <w:rPr>
                <w:b/>
                <w:color w:val="FF6600"/>
                <w:sz w:val="44"/>
                <w:szCs w:val="44"/>
                <w:lang w:val="de-DE"/>
              </w:rPr>
              <w:br/>
            </w:r>
          </w:p>
          <w:p w:rsidR="009802AE" w:rsidRPr="00735455" w:rsidRDefault="009802AE" w:rsidP="009802AE">
            <w:pPr>
              <w:ind w:left="1440"/>
              <w:rPr>
                <w:sz w:val="44"/>
                <w:szCs w:val="44"/>
                <w:lang w:val="de-DE"/>
              </w:rPr>
            </w:pPr>
            <w:r w:rsidRPr="009802AE">
              <w:rPr>
                <w:noProof/>
                <w:sz w:val="44"/>
                <w:szCs w:val="44"/>
                <w:lang w:val="de-DE" w:eastAsia="de-DE"/>
              </w:rPr>
              <w:drawing>
                <wp:inline distT="0" distB="0" distL="0" distR="0">
                  <wp:extent cx="794303" cy="794303"/>
                  <wp:effectExtent l="0" t="0" r="6350" b="6350"/>
                  <wp:docPr id="125752128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4819" name="Grafik 11182481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07681" cy="80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6600" w:rsidRPr="00735455" w:rsidRDefault="00CC6600" w:rsidP="00EF7B15">
            <w:pPr>
              <w:pStyle w:val="Image"/>
              <w:rPr>
                <w:lang w:val="de-DE"/>
              </w:rPr>
            </w:pP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PlainTable3"/>
              <w:tblW w:w="5431" w:type="dxa"/>
              <w:tblLayout w:type="fixed"/>
              <w:tblLook w:val="04A0"/>
            </w:tblPr>
            <w:tblGrid>
              <w:gridCol w:w="5431"/>
            </w:tblGrid>
            <w:tr w:rsidR="004555BF" w:rsidTr="005947DF">
              <w:trPr>
                <w:cnfStyle w:val="100000000000"/>
              </w:trPr>
              <w:tc>
                <w:tcPr>
                  <w:cnfStyle w:val="001000000100"/>
                  <w:tcW w:w="5431" w:type="dxa"/>
                </w:tcPr>
                <w:p w:rsidR="004555BF" w:rsidRPr="00AA44D5" w:rsidRDefault="00B41A62" w:rsidP="004555BF">
                  <w:pPr>
                    <w:pStyle w:val="Image"/>
                    <w:rPr>
                      <w:rFonts w:eastAsiaTheme="minorHAnsi"/>
                      <w:lang w:val="de-DE"/>
                    </w:rPr>
                  </w:pPr>
                  <w:r w:rsidRPr="00AA44D5">
                    <w:rPr>
                      <w:rFonts w:eastAsiaTheme="minorHAnsi"/>
                      <w:lang w:val="de-DE" w:eastAsia="de-DE"/>
                    </w:rPr>
                    <w:lastRenderedPageBreak/>
                    <w:drawing>
                      <wp:inline distT="0" distB="0" distL="0" distR="0">
                        <wp:extent cx="3276000" cy="3638550"/>
                        <wp:effectExtent l="19050" t="0" r="600" b="0"/>
                        <wp:docPr id="1" name="Grafik 1" descr="Ähnliches Stockmedium finden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Ähnliches Stockmedium find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000" cy="3638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48" w:space="0" w:color="FFFFFF" w:themeColor="background1"/>
              </w:tblBorders>
              <w:shd w:val="clear" w:color="auto" w:fill="E77503"/>
              <w:tblLayout w:type="fixed"/>
              <w:tblLook w:val="04A0"/>
            </w:tblPr>
            <w:tblGrid>
              <w:gridCol w:w="5220"/>
            </w:tblGrid>
            <w:tr w:rsidR="00B41A62" w:rsidTr="009802AE">
              <w:trPr>
                <w:cnfStyle w:val="100000000000"/>
                <w:trHeight w:val="2517"/>
              </w:trPr>
              <w:tc>
                <w:tcPr>
                  <w:cnfStyle w:val="001000000000"/>
                  <w:tcW w:w="4887" w:type="dxa"/>
                  <w:tcBorders>
                    <w:top w:val="single" w:sz="4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:rsidR="00B41A62" w:rsidRPr="009802AE" w:rsidRDefault="00B41A62" w:rsidP="004555BF">
                  <w:pPr>
                    <w:pStyle w:val="Heading3"/>
                    <w:outlineLvl w:val="2"/>
                    <w:rPr>
                      <w:lang w:val="de-DE"/>
                    </w:rPr>
                  </w:pPr>
                  <w:r w:rsidRPr="009802AE"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835965" cy="1472718"/>
                        <wp:effectExtent l="0" t="0" r="2540" b="0"/>
                        <wp:docPr id="6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4272595" name="Grafik 1744272595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4687" cy="1487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1A62" w:rsidRPr="00E4775A" w:rsidTr="00B41A62">
              <w:trPr>
                <w:cnfStyle w:val="000000100000"/>
                <w:trHeight w:val="2736"/>
              </w:trPr>
              <w:tc>
                <w:tcPr>
                  <w:cnfStyle w:val="001000000000"/>
                  <w:tcW w:w="4887" w:type="dxa"/>
                  <w:shd w:val="clear" w:color="auto" w:fill="E77503"/>
                  <w:vAlign w:val="center"/>
                </w:tcPr>
                <w:p w:rsidR="00B41A62" w:rsidRPr="00AA44D5" w:rsidRDefault="00B41A62" w:rsidP="008924E6">
                  <w:pPr>
                    <w:rPr>
                      <w:i/>
                      <w:color w:val="FFFFFF" w:themeColor="background1"/>
                      <w:sz w:val="56"/>
                      <w:szCs w:val="56"/>
                      <w:lang w:val="de-DE"/>
                    </w:rPr>
                  </w:pPr>
                  <w:r w:rsidRPr="00AA44D5">
                    <w:rPr>
                      <w:i/>
                      <w:color w:val="FFFFFF" w:themeColor="background1"/>
                      <w:sz w:val="56"/>
                      <w:szCs w:val="56"/>
                      <w:lang w:val="de-DE"/>
                    </w:rPr>
                    <w:t>Fit fürs Leben</w:t>
                  </w:r>
                </w:p>
                <w:p w:rsidR="00B41A62" w:rsidRPr="00AA44D5" w:rsidRDefault="00B41A62" w:rsidP="008924E6">
                  <w:pPr>
                    <w:pStyle w:val="Heading3"/>
                    <w:ind w:left="397"/>
                    <w:jc w:val="left"/>
                    <w:outlineLvl w:val="2"/>
                    <w:rPr>
                      <w:sz w:val="28"/>
                      <w:szCs w:val="28"/>
                      <w:lang w:val="de-DE"/>
                    </w:rPr>
                  </w:pPr>
                  <w:r w:rsidRPr="00AA44D5">
                    <w:rPr>
                      <w:rFonts w:ascii="Candara" w:hAnsi="Candara" w:cs="Candara"/>
                      <w:sz w:val="28"/>
                      <w:szCs w:val="28"/>
                      <w:lang w:val="de-DE"/>
                    </w:rPr>
                    <w:t xml:space="preserve">Mutter/Vater-Kind-Wohnen </w:t>
                  </w:r>
                  <w:r w:rsidR="006A7A75" w:rsidRPr="00AA44D5">
                    <w:rPr>
                      <w:rFonts w:ascii="Candara" w:hAnsi="Candara" w:cs="Candara"/>
                      <w:sz w:val="28"/>
                      <w:szCs w:val="28"/>
                      <w:lang w:val="de-DE"/>
                    </w:rPr>
                    <w:br/>
                  </w:r>
                  <w:r w:rsidRPr="00AA44D5">
                    <w:rPr>
                      <w:rFonts w:ascii="Candara" w:hAnsi="Candara" w:cs="Candara"/>
                      <w:sz w:val="28"/>
                      <w:szCs w:val="28"/>
                      <w:lang w:val="de-DE"/>
                    </w:rPr>
                    <w:t>nach § 19 SGB VII</w:t>
                  </w:r>
                </w:p>
              </w:tc>
            </w:tr>
          </w:tbl>
          <w:p w:rsidR="00CC6600" w:rsidRPr="00B41A62" w:rsidRDefault="00CC6600">
            <w:pPr>
              <w:rPr>
                <w:lang w:val="de-DE"/>
              </w:rPr>
            </w:pPr>
          </w:p>
          <w:p w:rsidR="00B41A62" w:rsidRPr="00B41A62" w:rsidRDefault="00B41A62" w:rsidP="00B41A62">
            <w:pPr>
              <w:ind w:left="0"/>
              <w:jc w:val="center"/>
              <w:rPr>
                <w:lang w:val="de-DE"/>
              </w:rPr>
            </w:pPr>
          </w:p>
        </w:tc>
      </w:tr>
      <w:tr w:rsidR="00BF3E3E" w:rsidRPr="00E4775A" w:rsidTr="445536FE">
        <w:tc>
          <w:tcPr>
            <w:tcW w:w="5030" w:type="dxa"/>
            <w:tcMar>
              <w:right w:w="144" w:type="dxa"/>
            </w:tcMar>
          </w:tcPr>
          <w:p w:rsidR="00BF3E3E" w:rsidRDefault="00EC6D87" w:rsidP="00EC6D87">
            <w:pPr>
              <w:pStyle w:val="Image"/>
              <w:rPr>
                <w:rFonts w:eastAsiaTheme="minorHAnsi"/>
                <w:b/>
              </w:rPr>
            </w:pPr>
            <w:r w:rsidRPr="006B5A39">
              <w:rPr>
                <w:b/>
                <w:lang w:val="de-DE" w:eastAsia="de-DE"/>
              </w:rPr>
              <w:lastRenderedPageBreak/>
              <w:drawing>
                <wp:inline distT="0" distB="0" distL="0" distR="0">
                  <wp:extent cx="3108960" cy="2073676"/>
                  <wp:effectExtent l="19050" t="0" r="0" b="0"/>
                  <wp:docPr id="5" name="Picture 5" descr="Box of crayons with child coloring in th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073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7E58" w:rsidRDefault="00B07E58" w:rsidP="00EC6D87">
            <w:pPr>
              <w:pStyle w:val="Image"/>
              <w:rPr>
                <w:rFonts w:eastAsiaTheme="minorHAnsi"/>
                <w:b/>
              </w:rPr>
            </w:pPr>
          </w:p>
          <w:p w:rsidR="00B07E58" w:rsidRPr="006B5A39" w:rsidRDefault="00B07E58" w:rsidP="00EC6D87">
            <w:pPr>
              <w:pStyle w:val="Image"/>
              <w:rPr>
                <w:rFonts w:eastAsiaTheme="minorHAnsi"/>
                <w:b/>
              </w:rPr>
            </w:pPr>
          </w:p>
          <w:tbl>
            <w:tblPr>
              <w:tblStyle w:val="PlainTable4"/>
              <w:tblW w:w="4876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/>
            </w:tblPr>
            <w:tblGrid>
              <w:gridCol w:w="1696"/>
              <w:gridCol w:w="1697"/>
              <w:gridCol w:w="1697"/>
            </w:tblGrid>
            <w:tr w:rsidR="00EC6D87" w:rsidRPr="006B5A39" w:rsidTr="005947DF">
              <w:trPr>
                <w:cnfStyle w:val="100000000000"/>
                <w:trHeight w:val="218"/>
              </w:trPr>
              <w:tc>
                <w:tcPr>
                  <w:cnfStyle w:val="001000000000"/>
                  <w:tcW w:w="1696" w:type="dxa"/>
                  <w:shd w:val="clear" w:color="auto" w:fill="44546A" w:themeFill="text2"/>
                </w:tcPr>
                <w:p w:rsidR="00BF3E3E" w:rsidRPr="006B5A39" w:rsidRDefault="00BF3E3E" w:rsidP="00BF3E3E">
                  <w:pPr>
                    <w:pStyle w:val="Image"/>
                    <w:rPr>
                      <w:b/>
                    </w:rPr>
                  </w:pPr>
                </w:p>
              </w:tc>
              <w:tc>
                <w:tcPr>
                  <w:tcW w:w="1697" w:type="dxa"/>
                  <w:shd w:val="clear" w:color="auto" w:fill="BF8F00" w:themeFill="accent4" w:themeFillShade="BF"/>
                </w:tcPr>
                <w:p w:rsidR="00BF3E3E" w:rsidRPr="006B5A39" w:rsidRDefault="00BF3E3E" w:rsidP="00BF3E3E">
                  <w:pPr>
                    <w:pStyle w:val="Image"/>
                    <w:cnfStyle w:val="100000000000"/>
                    <w:rPr>
                      <w:b/>
                    </w:rPr>
                  </w:pPr>
                </w:p>
              </w:tc>
              <w:tc>
                <w:tcPr>
                  <w:tcW w:w="1697" w:type="dxa"/>
                  <w:shd w:val="clear" w:color="auto" w:fill="833C0B" w:themeFill="accent2" w:themeFillShade="80"/>
                </w:tcPr>
                <w:p w:rsidR="00BF3E3E" w:rsidRPr="006B5A39" w:rsidRDefault="00BF3E3E" w:rsidP="00BF3E3E">
                  <w:pPr>
                    <w:pStyle w:val="Image"/>
                    <w:cnfStyle w:val="100000000000"/>
                    <w:rPr>
                      <w:b/>
                    </w:rPr>
                  </w:pPr>
                </w:p>
              </w:tc>
            </w:tr>
          </w:tbl>
          <w:p w:rsidR="006B5A39" w:rsidRDefault="006B5A39" w:rsidP="006B5A39">
            <w:pPr>
              <w:rPr>
                <w:lang w:val="de-DE"/>
              </w:rPr>
            </w:pPr>
          </w:p>
          <w:p w:rsidR="008924E6" w:rsidRPr="006B5A39" w:rsidRDefault="008924E6" w:rsidP="006B5A39">
            <w:pPr>
              <w:rPr>
                <w:lang w:val="de-DE" w:eastAsia="de-DE"/>
              </w:rPr>
            </w:pPr>
            <w:r w:rsidRPr="006B5A39">
              <w:rPr>
                <w:lang w:val="de-DE"/>
              </w:rPr>
              <w:t xml:space="preserve">In unserer </w:t>
            </w:r>
            <w:r w:rsidRPr="006B5A39">
              <w:rPr>
                <w:rFonts w:cs="Candara"/>
                <w:bCs/>
                <w:lang w:val="de-DE"/>
              </w:rPr>
              <w:t>Mutter/Vater-Kind-Einrichtung</w:t>
            </w:r>
            <w:r w:rsidRPr="006B5A39">
              <w:rPr>
                <w:lang w:val="de-DE"/>
              </w:rPr>
              <w:t xml:space="preserve"> unterstützen wir schwangere Frauen sowie Mütter und Väter in schwierigen Lebens</w:t>
            </w:r>
            <w:r w:rsidR="006B5A39">
              <w:rPr>
                <w:lang w:val="de-DE"/>
              </w:rPr>
              <w:t>-</w:t>
            </w:r>
            <w:r w:rsidRPr="006B5A39">
              <w:rPr>
                <w:lang w:val="de-DE"/>
              </w:rPr>
              <w:t>situationen dabei, ein verantwortungs</w:t>
            </w:r>
            <w:r w:rsidR="006B5A39">
              <w:rPr>
                <w:lang w:val="de-DE"/>
              </w:rPr>
              <w:t>-</w:t>
            </w:r>
            <w:r w:rsidRPr="006B5A39">
              <w:rPr>
                <w:lang w:val="de-DE"/>
              </w:rPr>
              <w:t xml:space="preserve">bewusstes und selbständiges Leben mit ihrem Kind aufzubauen. </w:t>
            </w:r>
          </w:p>
          <w:p w:rsidR="008924E6" w:rsidRPr="006B5A39" w:rsidRDefault="008924E6" w:rsidP="006B5A39">
            <w:pPr>
              <w:rPr>
                <w:lang w:val="de-DE"/>
              </w:rPr>
            </w:pPr>
            <w:r w:rsidRPr="006B5A39">
              <w:rPr>
                <w:lang w:val="de-DE"/>
              </w:rPr>
              <w:t xml:space="preserve">Unsere Mutter/Vater-Kind-Einrichtungen bieten: </w:t>
            </w:r>
          </w:p>
          <w:p w:rsidR="008924E6" w:rsidRPr="006B5A39" w:rsidRDefault="008924E6" w:rsidP="006B5A39">
            <w:pPr>
              <w:pStyle w:val="ListParagraph"/>
              <w:numPr>
                <w:ilvl w:val="0"/>
                <w:numId w:val="11"/>
              </w:numPr>
              <w:rPr>
                <w:lang w:val="de-DE" w:eastAsia="de-DE"/>
              </w:rPr>
            </w:pPr>
            <w:r w:rsidRPr="006B5A39">
              <w:rPr>
                <w:lang w:val="de-DE" w:eastAsia="de-DE"/>
              </w:rPr>
              <w:t>Ruhe und Zeit, um eine verantwortungsvolle Lebensplanung für sich und das Kind zu entwickeln</w:t>
            </w:r>
            <w:r w:rsidR="006B5A39">
              <w:rPr>
                <w:lang w:val="de-DE" w:eastAsia="de-DE"/>
              </w:rPr>
              <w:br/>
            </w:r>
          </w:p>
          <w:p w:rsidR="008924E6" w:rsidRPr="006B5A39" w:rsidRDefault="008924E6" w:rsidP="006B5A39">
            <w:pPr>
              <w:pStyle w:val="ListParagraph"/>
              <w:numPr>
                <w:ilvl w:val="0"/>
                <w:numId w:val="11"/>
              </w:numPr>
              <w:rPr>
                <w:lang w:val="de-DE"/>
              </w:rPr>
            </w:pPr>
            <w:r w:rsidRPr="006B5A39">
              <w:rPr>
                <w:lang w:val="de-DE" w:eastAsia="de-DE"/>
              </w:rPr>
              <w:t>Hilfe bei der Entwicklung der Elternrolle</w:t>
            </w:r>
            <w:r w:rsidR="006B5A39">
              <w:rPr>
                <w:lang w:val="de-DE" w:eastAsia="de-DE"/>
              </w:rPr>
              <w:br/>
            </w:r>
          </w:p>
          <w:p w:rsidR="00F87756" w:rsidRPr="006B5A39" w:rsidRDefault="008924E6" w:rsidP="006B5A39">
            <w:pPr>
              <w:pStyle w:val="ListParagraph"/>
              <w:numPr>
                <w:ilvl w:val="0"/>
                <w:numId w:val="11"/>
              </w:numPr>
              <w:rPr>
                <w:rFonts w:eastAsiaTheme="minorHAnsi"/>
                <w:lang w:val="de-DE"/>
              </w:rPr>
            </w:pPr>
            <w:r w:rsidRPr="006B5A39">
              <w:rPr>
                <w:lang w:val="de-DE" w:eastAsia="de-DE"/>
              </w:rPr>
              <w:t>Die Möglichkeit des Einwohnens in Krisensituationen</w:t>
            </w: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p w:rsidR="00E46981" w:rsidRPr="006B5A39" w:rsidRDefault="00E46981" w:rsidP="00E46981">
            <w:pPr>
              <w:rPr>
                <w:b/>
                <w:lang w:val="de-DE"/>
              </w:rPr>
            </w:pPr>
            <w:r w:rsidRPr="006B5A39">
              <w:rPr>
                <w:b/>
                <w:lang w:val="de-DE"/>
              </w:rPr>
              <w:t>Wir beraten, unterstützen und helfen:</w:t>
            </w:r>
          </w:p>
          <w:p w:rsidR="00E46981" w:rsidRPr="006B5A39" w:rsidRDefault="00E46981" w:rsidP="006B5A39">
            <w:pPr>
              <w:pStyle w:val="ListParagraph"/>
              <w:numPr>
                <w:ilvl w:val="0"/>
                <w:numId w:val="12"/>
              </w:numPr>
              <w:rPr>
                <w:lang w:val="de-DE"/>
              </w:rPr>
            </w:pPr>
            <w:r w:rsidRPr="006B5A39">
              <w:rPr>
                <w:lang w:val="de-DE"/>
              </w:rPr>
              <w:t>bei der Alltags- und Haushaltsbewältigung</w:t>
            </w:r>
          </w:p>
          <w:p w:rsidR="00E46981" w:rsidRPr="006B5A39" w:rsidRDefault="00E46981" w:rsidP="006B5A39">
            <w:pPr>
              <w:pStyle w:val="ListParagraph"/>
              <w:numPr>
                <w:ilvl w:val="0"/>
                <w:numId w:val="12"/>
              </w:numPr>
              <w:rPr>
                <w:lang w:val="de-DE"/>
              </w:rPr>
            </w:pPr>
            <w:r w:rsidRPr="006B5A39">
              <w:rPr>
                <w:lang w:val="de-DE"/>
              </w:rPr>
              <w:t>bei der Kindererziehung und altersgerechten Entwicklung des Kindes</w:t>
            </w:r>
          </w:p>
          <w:p w:rsidR="00E46981" w:rsidRPr="006B5A39" w:rsidRDefault="00E46981" w:rsidP="006B5A39">
            <w:pPr>
              <w:pStyle w:val="ListParagraph"/>
              <w:numPr>
                <w:ilvl w:val="0"/>
                <w:numId w:val="12"/>
              </w:numPr>
              <w:rPr>
                <w:lang w:val="de-DE"/>
              </w:rPr>
            </w:pPr>
            <w:r w:rsidRPr="006B5A39">
              <w:rPr>
                <w:lang w:val="de-DE"/>
              </w:rPr>
              <w:t>im Umgang mit Ämtern und Institutionen</w:t>
            </w:r>
          </w:p>
          <w:p w:rsidR="00E46981" w:rsidRPr="006B5A39" w:rsidRDefault="00E46981" w:rsidP="006B5A39">
            <w:pPr>
              <w:pStyle w:val="ListParagraph"/>
              <w:numPr>
                <w:ilvl w:val="0"/>
                <w:numId w:val="12"/>
              </w:numPr>
              <w:rPr>
                <w:lang w:val="de-DE"/>
              </w:rPr>
            </w:pPr>
            <w:r w:rsidRPr="006B5A39">
              <w:rPr>
                <w:lang w:val="de-DE"/>
              </w:rPr>
              <w:t>bei der schulischen und beruflichen Integration</w:t>
            </w:r>
          </w:p>
          <w:p w:rsidR="00E46981" w:rsidRPr="006B5A39" w:rsidRDefault="00E46981" w:rsidP="006B5A39">
            <w:pPr>
              <w:pStyle w:val="ListParagraph"/>
              <w:numPr>
                <w:ilvl w:val="0"/>
                <w:numId w:val="12"/>
              </w:numPr>
              <w:rPr>
                <w:lang w:val="de-DE"/>
              </w:rPr>
            </w:pPr>
            <w:r w:rsidRPr="006B5A39">
              <w:rPr>
                <w:lang w:val="de-DE"/>
              </w:rPr>
              <w:t>mit MarteMeo – videounterstützte Kommunikationsförderung und Erziehungsberatung</w:t>
            </w:r>
          </w:p>
          <w:p w:rsidR="00B07E58" w:rsidRPr="00E4775A" w:rsidRDefault="00E46981" w:rsidP="00E4775A">
            <w:pPr>
              <w:pStyle w:val="ListParagraph"/>
              <w:numPr>
                <w:ilvl w:val="0"/>
                <w:numId w:val="12"/>
              </w:numPr>
              <w:rPr>
                <w:rFonts w:eastAsiaTheme="minorHAnsi"/>
                <w:lang w:val="de-DE"/>
              </w:rPr>
            </w:pPr>
            <w:r w:rsidRPr="006B5A39">
              <w:rPr>
                <w:lang w:val="de-DE"/>
              </w:rPr>
              <w:t>mit offenen Gruppenangeboten, wie Babymassage, FenKid-Kurs, DBT-Skilltraining</w:t>
            </w:r>
          </w:p>
          <w:p w:rsidR="00B07E58" w:rsidRPr="00B07E58" w:rsidRDefault="00B07E58" w:rsidP="00B07E58">
            <w:pPr>
              <w:rPr>
                <w:rFonts w:eastAsiaTheme="minorHAnsi"/>
                <w:lang w:val="de-DE"/>
              </w:rPr>
            </w:pPr>
          </w:p>
          <w:tbl>
            <w:tblPr>
              <w:tblStyle w:val="PlainTable4"/>
              <w:tblW w:w="4843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shd w:val="clear" w:color="auto" w:fill="C00000"/>
              <w:tblLayout w:type="fixed"/>
              <w:tblLook w:val="04A0"/>
            </w:tblPr>
            <w:tblGrid>
              <w:gridCol w:w="1639"/>
              <w:gridCol w:w="1639"/>
              <w:gridCol w:w="1639"/>
            </w:tblGrid>
            <w:tr w:rsidR="00EC6D87" w:rsidRPr="00E4775A" w:rsidTr="005947DF">
              <w:trPr>
                <w:cnfStyle w:val="100000000000"/>
                <w:trHeight w:val="258"/>
              </w:trPr>
              <w:tc>
                <w:tcPr>
                  <w:cnfStyle w:val="001000000000"/>
                  <w:tcW w:w="1639" w:type="dxa"/>
                  <w:shd w:val="clear" w:color="auto" w:fill="C00000"/>
                </w:tcPr>
                <w:p w:rsidR="00BF3E3E" w:rsidRPr="006B5A39" w:rsidRDefault="00BF3E3E" w:rsidP="00BF3E3E">
                  <w:pPr>
                    <w:pStyle w:val="Image"/>
                    <w:rPr>
                      <w:b/>
                      <w:lang w:val="de-DE"/>
                    </w:rPr>
                  </w:pPr>
                </w:p>
              </w:tc>
              <w:tc>
                <w:tcPr>
                  <w:tcW w:w="1639" w:type="dxa"/>
                  <w:shd w:val="clear" w:color="auto" w:fill="C00000"/>
                </w:tcPr>
                <w:p w:rsidR="00BF3E3E" w:rsidRPr="006B5A39" w:rsidRDefault="00BF3E3E" w:rsidP="00BF3E3E">
                  <w:pPr>
                    <w:pStyle w:val="Image"/>
                    <w:cnfStyle w:val="100000000000"/>
                    <w:rPr>
                      <w:b/>
                      <w:lang w:val="de-DE"/>
                    </w:rPr>
                  </w:pPr>
                </w:p>
              </w:tc>
              <w:tc>
                <w:tcPr>
                  <w:tcW w:w="1639" w:type="dxa"/>
                  <w:shd w:val="clear" w:color="auto" w:fill="C00000"/>
                </w:tcPr>
                <w:p w:rsidR="00BF3E3E" w:rsidRPr="006B5A39" w:rsidRDefault="00BF3E3E" w:rsidP="00BF3E3E">
                  <w:pPr>
                    <w:pStyle w:val="Image"/>
                    <w:cnfStyle w:val="100000000000"/>
                    <w:rPr>
                      <w:b/>
                      <w:lang w:val="de-DE"/>
                    </w:rPr>
                  </w:pPr>
                </w:p>
              </w:tc>
            </w:tr>
          </w:tbl>
          <w:p w:rsidR="00EC6D87" w:rsidRPr="006B5A39" w:rsidRDefault="00E13646" w:rsidP="00EC6D87">
            <w:pPr>
              <w:pStyle w:val="Image"/>
              <w:rPr>
                <w:b/>
              </w:rPr>
            </w:pPr>
            <w:r w:rsidRPr="00E4775A">
              <w:rPr>
                <w:b/>
                <w:lang w:val="de-DE"/>
              </w:rPr>
              <w:br/>
            </w:r>
            <w:r w:rsidR="00005F04" w:rsidRPr="006B5A39">
              <w:rPr>
                <w:b/>
                <w:lang w:val="de-DE" w:eastAsia="de-DE"/>
              </w:rPr>
              <w:drawing>
                <wp:inline distT="0" distB="0" distL="0" distR="0">
                  <wp:extent cx="3011805" cy="3000375"/>
                  <wp:effectExtent l="19050" t="0" r="0" b="0"/>
                  <wp:docPr id="7" name="Picture 6" descr="muki_fot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ki_foto3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805" cy="300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PlainTable3"/>
              <w:tblW w:w="0" w:type="auto"/>
              <w:tblLayout w:type="fixed"/>
              <w:tblLook w:val="04A0"/>
            </w:tblPr>
            <w:tblGrid>
              <w:gridCol w:w="4876"/>
            </w:tblGrid>
            <w:tr w:rsidR="00BF3E3E" w:rsidRPr="006B5A39" w:rsidTr="004436EE">
              <w:trPr>
                <w:cnfStyle w:val="100000000000"/>
                <w:trHeight w:val="4170"/>
              </w:trPr>
              <w:tc>
                <w:tcPr>
                  <w:cnfStyle w:val="001000000100"/>
                  <w:tcW w:w="48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427BE" w:rsidRPr="006B5A39" w:rsidRDefault="006B5A39" w:rsidP="006B5A39">
                  <w:pPr>
                    <w:pStyle w:val="Quote"/>
                    <w:ind w:left="0"/>
                    <w:rPr>
                      <w:rFonts w:eastAsiaTheme="minorEastAsia"/>
                      <w:lang w:val="de-DE"/>
                    </w:rPr>
                  </w:pPr>
                  <w:r w:rsidRPr="006B5A39">
                    <w:rPr>
                      <w:rFonts w:eastAsiaTheme="minorEastAsia"/>
                      <w:lang w:val="de-DE" w:eastAsia="de-DE"/>
                    </w:rPr>
                    <w:drawing>
                      <wp:inline distT="0" distB="0" distL="0" distR="0">
                        <wp:extent cx="3253546" cy="2800350"/>
                        <wp:effectExtent l="19050" t="0" r="4004" b="0"/>
                        <wp:docPr id="15" name="Picture 14" descr="muki_foto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ki_foto4.jpg"/>
                                <pic:cNvPicPr preferRelativeResize="0"/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4835" cy="28014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shd w:val="clear" w:color="auto" w:fill="833C0B" w:themeFill="accent2" w:themeFillShade="80"/>
              <w:tblLayout w:type="fixed"/>
              <w:tblLook w:val="04A0"/>
            </w:tblPr>
            <w:tblGrid>
              <w:gridCol w:w="1740"/>
              <w:gridCol w:w="1740"/>
              <w:gridCol w:w="1740"/>
            </w:tblGrid>
            <w:tr w:rsidR="00EC6D87" w:rsidRPr="006B5A39" w:rsidTr="00E46981">
              <w:trPr>
                <w:cnfStyle w:val="100000000000"/>
              </w:trPr>
              <w:tc>
                <w:tcPr>
                  <w:cnfStyle w:val="001000000000"/>
                  <w:tcW w:w="1628" w:type="dxa"/>
                  <w:shd w:val="clear" w:color="auto" w:fill="833C0B" w:themeFill="accent2" w:themeFillShade="80"/>
                </w:tcPr>
                <w:p w:rsidR="00BF3E3E" w:rsidRPr="006B5A39" w:rsidRDefault="00BF3E3E" w:rsidP="00BF3E3E">
                  <w:pPr>
                    <w:pStyle w:val="Image"/>
                    <w:rPr>
                      <w:b/>
                      <w:lang w:val="de-DE"/>
                    </w:rPr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:rsidR="00BF3E3E" w:rsidRPr="006B5A39" w:rsidRDefault="00BF3E3E" w:rsidP="00BF3E3E">
                  <w:pPr>
                    <w:pStyle w:val="Image"/>
                    <w:cnfStyle w:val="100000000000"/>
                    <w:rPr>
                      <w:b/>
                      <w:lang w:val="de-DE"/>
                    </w:rPr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:rsidR="00BF3E3E" w:rsidRPr="006B5A39" w:rsidRDefault="00BF3E3E" w:rsidP="00BF3E3E">
                  <w:pPr>
                    <w:pStyle w:val="Image"/>
                    <w:cnfStyle w:val="100000000000"/>
                    <w:rPr>
                      <w:b/>
                      <w:lang w:val="de-DE"/>
                    </w:rPr>
                  </w:pPr>
                </w:p>
              </w:tc>
            </w:tr>
          </w:tbl>
          <w:p w:rsidR="00B07E58" w:rsidRDefault="006B5A39" w:rsidP="006B5A39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br/>
            </w:r>
          </w:p>
          <w:p w:rsidR="006B5A39" w:rsidRPr="006B5A39" w:rsidRDefault="006B5A39" w:rsidP="006B5A39">
            <w:pPr>
              <w:rPr>
                <w:b/>
                <w:bCs/>
                <w:lang w:val="de-DE"/>
              </w:rPr>
            </w:pPr>
            <w:r w:rsidRPr="006B5A39">
              <w:rPr>
                <w:b/>
                <w:bCs/>
                <w:lang w:val="de-DE"/>
              </w:rPr>
              <w:t xml:space="preserve">Mutter/Vater – Kind Gruppenangebot – </w:t>
            </w:r>
            <w:r w:rsidR="00735455">
              <w:rPr>
                <w:b/>
                <w:bCs/>
                <w:lang w:val="de-DE"/>
              </w:rPr>
              <w:br/>
            </w:r>
            <w:r w:rsidRPr="006B5A39">
              <w:rPr>
                <w:b/>
                <w:bCs/>
                <w:lang w:val="de-DE"/>
              </w:rPr>
              <w:t>Rund um die Uhr Betreuung</w:t>
            </w:r>
          </w:p>
          <w:p w:rsidR="006B5A39" w:rsidRPr="00B07E58" w:rsidRDefault="006B5A39" w:rsidP="006B5A39">
            <w:pPr>
              <w:rPr>
                <w:b/>
                <w:lang w:val="de-DE"/>
              </w:rPr>
            </w:pPr>
            <w:r w:rsidRPr="00B07E58">
              <w:rPr>
                <w:b/>
                <w:lang w:val="de-DE"/>
              </w:rPr>
              <w:t>(Intensivleistung nach §19.3. SGB VIII)</w:t>
            </w:r>
          </w:p>
          <w:p w:rsidR="006B5A39" w:rsidRPr="006B5A39" w:rsidRDefault="006B5A39" w:rsidP="006B5A39">
            <w:pPr>
              <w:pStyle w:val="ListParagraph"/>
              <w:keepLines w:val="0"/>
              <w:numPr>
                <w:ilvl w:val="0"/>
                <w:numId w:val="10"/>
              </w:numPr>
              <w:spacing w:after="160" w:line="259" w:lineRule="auto"/>
              <w:rPr>
                <w:lang w:val="de-DE"/>
              </w:rPr>
            </w:pPr>
            <w:r w:rsidRPr="006B5A39">
              <w:rPr>
                <w:lang w:val="de-DE"/>
              </w:rPr>
              <w:t xml:space="preserve">Wohngruppe in Köpenick / OT Friedrichshagen 12 Plätze </w:t>
            </w:r>
            <w:r w:rsidR="00E4685D">
              <w:rPr>
                <w:lang w:val="de-DE"/>
              </w:rPr>
              <w:br/>
            </w:r>
          </w:p>
          <w:p w:rsidR="006B5A39" w:rsidRPr="006B5A39" w:rsidRDefault="006B5A39" w:rsidP="006B5A39">
            <w:pPr>
              <w:pStyle w:val="ListParagraph"/>
              <w:keepLines w:val="0"/>
              <w:numPr>
                <w:ilvl w:val="0"/>
                <w:numId w:val="10"/>
              </w:numPr>
              <w:spacing w:after="160" w:line="259" w:lineRule="auto"/>
            </w:pPr>
            <w:r w:rsidRPr="006B5A39">
              <w:t>Wohngruppe Lichtenberg 14 Plätze</w:t>
            </w:r>
            <w:r w:rsidR="00E4685D">
              <w:br/>
            </w:r>
          </w:p>
          <w:p w:rsidR="006B5A39" w:rsidRPr="006B5A39" w:rsidRDefault="006B5A39" w:rsidP="006B5A39">
            <w:pPr>
              <w:pStyle w:val="ListParagraph"/>
              <w:keepLines w:val="0"/>
              <w:numPr>
                <w:ilvl w:val="0"/>
                <w:numId w:val="10"/>
              </w:numPr>
              <w:spacing w:after="160" w:line="259" w:lineRule="auto"/>
              <w:rPr>
                <w:lang w:val="de-DE"/>
              </w:rPr>
            </w:pPr>
            <w:r w:rsidRPr="006B5A39">
              <w:rPr>
                <w:lang w:val="de-DE"/>
              </w:rPr>
              <w:t>In ruhiger Lage mit guter Verkehrsanbindung</w:t>
            </w:r>
          </w:p>
          <w:p w:rsidR="006B5A39" w:rsidRPr="006B5A39" w:rsidRDefault="006B5A39" w:rsidP="006B5A39">
            <w:pPr>
              <w:keepLines w:val="0"/>
              <w:spacing w:after="160" w:line="259" w:lineRule="auto"/>
              <w:rPr>
                <w:b/>
                <w:lang w:val="de-DE"/>
              </w:rPr>
            </w:pPr>
          </w:p>
          <w:p w:rsidR="00E46981" w:rsidRPr="006B5A39" w:rsidRDefault="00E46981" w:rsidP="00F87756">
            <w:pPr>
              <w:rPr>
                <w:b/>
                <w:sz w:val="21"/>
                <w:lang w:val="de-DE"/>
              </w:rPr>
            </w:pPr>
          </w:p>
        </w:tc>
      </w:tr>
    </w:tbl>
    <w:p w:rsidR="00B67824" w:rsidRPr="006B5A39" w:rsidRDefault="00B67824" w:rsidP="00BF3E3E">
      <w:pPr>
        <w:rPr>
          <w:b/>
          <w:lang w:val="de-DE"/>
        </w:rPr>
      </w:pPr>
    </w:p>
    <w:sectPr w:rsidR="00B67824" w:rsidRPr="006B5A39" w:rsidSect="009802AE">
      <w:headerReference w:type="default" r:id="rId23"/>
      <w:pgSz w:w="16839" w:h="11907" w:orient="landscape" w:code="9"/>
      <w:pgMar w:top="374" w:right="374" w:bottom="374" w:left="37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EE3" w:rsidRDefault="00561EE3" w:rsidP="00D210FA">
      <w:pPr>
        <w:spacing w:after="0"/>
      </w:pPr>
      <w:r>
        <w:separator/>
      </w:r>
    </w:p>
  </w:endnote>
  <w:endnote w:type="continuationSeparator" w:id="1">
    <w:p w:rsidR="00561EE3" w:rsidRDefault="00561EE3" w:rsidP="00D210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EE3" w:rsidRDefault="00561EE3" w:rsidP="00D210FA">
      <w:pPr>
        <w:spacing w:after="0"/>
      </w:pPr>
      <w:r>
        <w:separator/>
      </w:r>
    </w:p>
  </w:footnote>
  <w:footnote w:type="continuationSeparator" w:id="1">
    <w:p w:rsidR="00561EE3" w:rsidRDefault="00561EE3" w:rsidP="00D210F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8F" w:rsidRDefault="00346FFA">
    <w:pPr>
      <w:pStyle w:val="Header"/>
    </w:pPr>
    <w:r>
      <w:t>`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AA3"/>
    <w:multiLevelType w:val="hybridMultilevel"/>
    <w:tmpl w:val="ABC8C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10A92"/>
    <w:multiLevelType w:val="multilevel"/>
    <w:tmpl w:val="4FEC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751B8"/>
    <w:multiLevelType w:val="hybridMultilevel"/>
    <w:tmpl w:val="4F26B6A0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551E1749"/>
    <w:multiLevelType w:val="hybridMultilevel"/>
    <w:tmpl w:val="1C3A2392"/>
    <w:lvl w:ilvl="0" w:tplc="0407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137A8"/>
    <w:multiLevelType w:val="hybridMultilevel"/>
    <w:tmpl w:val="E83E1BAA"/>
    <w:lvl w:ilvl="0" w:tplc="0407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57231"/>
    <w:rsid w:val="00005F04"/>
    <w:rsid w:val="00010089"/>
    <w:rsid w:val="00010C6C"/>
    <w:rsid w:val="00023293"/>
    <w:rsid w:val="00061977"/>
    <w:rsid w:val="00064E96"/>
    <w:rsid w:val="0008782A"/>
    <w:rsid w:val="000A065A"/>
    <w:rsid w:val="00106FC5"/>
    <w:rsid w:val="00120DEC"/>
    <w:rsid w:val="001239BE"/>
    <w:rsid w:val="0015224A"/>
    <w:rsid w:val="00191F7F"/>
    <w:rsid w:val="001D6CC4"/>
    <w:rsid w:val="001E3B4C"/>
    <w:rsid w:val="00206405"/>
    <w:rsid w:val="00215E50"/>
    <w:rsid w:val="00235051"/>
    <w:rsid w:val="00253267"/>
    <w:rsid w:val="002823CD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7E19"/>
    <w:rsid w:val="004045E5"/>
    <w:rsid w:val="00421496"/>
    <w:rsid w:val="00422C27"/>
    <w:rsid w:val="0044367C"/>
    <w:rsid w:val="004436EE"/>
    <w:rsid w:val="004555BF"/>
    <w:rsid w:val="004642F0"/>
    <w:rsid w:val="00500564"/>
    <w:rsid w:val="0051102B"/>
    <w:rsid w:val="005377CF"/>
    <w:rsid w:val="00561EE3"/>
    <w:rsid w:val="005838BC"/>
    <w:rsid w:val="005947DF"/>
    <w:rsid w:val="00596A0F"/>
    <w:rsid w:val="005E61E0"/>
    <w:rsid w:val="005F0F31"/>
    <w:rsid w:val="006024ED"/>
    <w:rsid w:val="0061793F"/>
    <w:rsid w:val="0062123A"/>
    <w:rsid w:val="006361F4"/>
    <w:rsid w:val="006605F8"/>
    <w:rsid w:val="006676A1"/>
    <w:rsid w:val="006833BD"/>
    <w:rsid w:val="006A7A75"/>
    <w:rsid w:val="006B5A39"/>
    <w:rsid w:val="006C6FA8"/>
    <w:rsid w:val="006E196D"/>
    <w:rsid w:val="006E2D42"/>
    <w:rsid w:val="006F6504"/>
    <w:rsid w:val="00710D87"/>
    <w:rsid w:val="00735455"/>
    <w:rsid w:val="007463A3"/>
    <w:rsid w:val="007C7319"/>
    <w:rsid w:val="007D43B3"/>
    <w:rsid w:val="007F20B4"/>
    <w:rsid w:val="007F525E"/>
    <w:rsid w:val="0082695D"/>
    <w:rsid w:val="0083044C"/>
    <w:rsid w:val="0085182D"/>
    <w:rsid w:val="00855F5E"/>
    <w:rsid w:val="008709F5"/>
    <w:rsid w:val="00877A91"/>
    <w:rsid w:val="00884E86"/>
    <w:rsid w:val="008924E6"/>
    <w:rsid w:val="008927FF"/>
    <w:rsid w:val="008E3921"/>
    <w:rsid w:val="0094702A"/>
    <w:rsid w:val="00967DAB"/>
    <w:rsid w:val="009802AE"/>
    <w:rsid w:val="00991A53"/>
    <w:rsid w:val="00996F4E"/>
    <w:rsid w:val="009C5011"/>
    <w:rsid w:val="00A31F33"/>
    <w:rsid w:val="00A32F31"/>
    <w:rsid w:val="00A60CF3"/>
    <w:rsid w:val="00A70A62"/>
    <w:rsid w:val="00A71DA8"/>
    <w:rsid w:val="00AA44D5"/>
    <w:rsid w:val="00AB1210"/>
    <w:rsid w:val="00AB44D6"/>
    <w:rsid w:val="00AB770D"/>
    <w:rsid w:val="00AF2088"/>
    <w:rsid w:val="00AF5FB0"/>
    <w:rsid w:val="00B0080A"/>
    <w:rsid w:val="00B0538C"/>
    <w:rsid w:val="00B07E58"/>
    <w:rsid w:val="00B2346E"/>
    <w:rsid w:val="00B354CF"/>
    <w:rsid w:val="00B37AB8"/>
    <w:rsid w:val="00B418DE"/>
    <w:rsid w:val="00B41A62"/>
    <w:rsid w:val="00B47FE7"/>
    <w:rsid w:val="00B67824"/>
    <w:rsid w:val="00BC101A"/>
    <w:rsid w:val="00BE15BA"/>
    <w:rsid w:val="00BF3E3E"/>
    <w:rsid w:val="00C427BE"/>
    <w:rsid w:val="00C83332"/>
    <w:rsid w:val="00C95E04"/>
    <w:rsid w:val="00CC0A8F"/>
    <w:rsid w:val="00CC24B6"/>
    <w:rsid w:val="00CC6600"/>
    <w:rsid w:val="00CD3A64"/>
    <w:rsid w:val="00CE08CD"/>
    <w:rsid w:val="00D0664A"/>
    <w:rsid w:val="00D210FA"/>
    <w:rsid w:val="00D30F1D"/>
    <w:rsid w:val="00D57231"/>
    <w:rsid w:val="00D87B48"/>
    <w:rsid w:val="00D90524"/>
    <w:rsid w:val="00D91203"/>
    <w:rsid w:val="00D94FD1"/>
    <w:rsid w:val="00E038E3"/>
    <w:rsid w:val="00E13646"/>
    <w:rsid w:val="00E4685D"/>
    <w:rsid w:val="00E46981"/>
    <w:rsid w:val="00E4775A"/>
    <w:rsid w:val="00E55D74"/>
    <w:rsid w:val="00E81234"/>
    <w:rsid w:val="00EA120D"/>
    <w:rsid w:val="00EA49C3"/>
    <w:rsid w:val="00EB5E14"/>
    <w:rsid w:val="00EC6D87"/>
    <w:rsid w:val="00EF7B15"/>
    <w:rsid w:val="00F50168"/>
    <w:rsid w:val="00F50D34"/>
    <w:rsid w:val="00F61360"/>
    <w:rsid w:val="00F87756"/>
    <w:rsid w:val="00FC538A"/>
    <w:rsid w:val="00FE2B9F"/>
    <w:rsid w:val="00FF1595"/>
    <w:rsid w:val="00FF3CF0"/>
    <w:rsid w:val="4455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ind w:left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D6"/>
    <w:pPr>
      <w:keepLines/>
      <w:ind w:left="397"/>
    </w:pPr>
    <w:rPr>
      <w:rFonts w:ascii="Candara" w:eastAsia="Times New Roman" w:hAnsi="Candara" w:cs="Times New Roman"/>
      <w:sz w:val="22"/>
    </w:rPr>
  </w:style>
  <w:style w:type="paragraph" w:styleId="Heading1">
    <w:name w:val="heading 1"/>
    <w:basedOn w:val="Heading4"/>
    <w:next w:val="Normal"/>
    <w:link w:val="Heading1Char"/>
    <w:uiPriority w:val="9"/>
    <w:qFormat/>
    <w:rsid w:val="00AB44D6"/>
    <w:pPr>
      <w:spacing w:before="360"/>
      <w:outlineLvl w:val="0"/>
    </w:pPr>
    <w:rPr>
      <w:rFonts w:ascii="Candara" w:hAnsi="Candara"/>
      <w:color w:val="44546A" w:themeColor="text2"/>
    </w:rPr>
  </w:style>
  <w:style w:type="paragraph" w:styleId="Heading2">
    <w:name w:val="heading 2"/>
    <w:basedOn w:val="Heading4"/>
    <w:next w:val="Normal"/>
    <w:link w:val="Heading2Char"/>
    <w:uiPriority w:val="9"/>
    <w:rsid w:val="004555BF"/>
    <w:pPr>
      <w:spacing w:before="360"/>
      <w:outlineLvl w:val="1"/>
    </w:pPr>
    <w:rPr>
      <w:color w:val="FFFFFF" w:themeColor="background1"/>
    </w:rPr>
  </w:style>
  <w:style w:type="paragraph" w:styleId="Heading3">
    <w:name w:val="heading 3"/>
    <w:basedOn w:val="Normal"/>
    <w:link w:val="Heading3Char"/>
    <w:uiPriority w:val="9"/>
    <w:unhideWhenUsed/>
    <w:rsid w:val="004555BF"/>
    <w:pPr>
      <w:keepNext/>
      <w:spacing w:after="0"/>
      <w:ind w:left="0"/>
      <w:jc w:val="center"/>
      <w:outlineLvl w:val="2"/>
    </w:pPr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Heading4">
    <w:name w:val="heading 4"/>
    <w:next w:val="Normal"/>
    <w:link w:val="Heading4Char"/>
    <w:uiPriority w:val="9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B354CF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rsid w:val="00AB44D6"/>
    <w:pPr>
      <w:contextualSpacing/>
    </w:pPr>
    <w:rPr>
      <w:rFonts w:eastAsiaTheme="majorEastAsia" w:cstheme="majorBidi"/>
      <w:b/>
      <w:color w:val="FFFFFF" w:themeColor="background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4D6"/>
    <w:rPr>
      <w:rFonts w:ascii="Candara" w:eastAsiaTheme="majorEastAsia" w:hAnsi="Candara" w:cstheme="majorBidi"/>
      <w:b/>
      <w:color w:val="FFFFFF" w:themeColor="background1"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44D6"/>
    <w:rPr>
      <w:rFonts w:ascii="Candara" w:eastAsia="Times New Roman" w:hAnsi="Candara" w:cs="Arial"/>
      <w:b/>
      <w:noProof/>
      <w:color w:val="44546A" w:themeColor="text2"/>
      <w:spacing w:val="10"/>
      <w:sz w:val="28"/>
      <w:szCs w:val="32"/>
    </w:rPr>
  </w:style>
  <w:style w:type="character" w:customStyle="1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4555BF"/>
    <w:rPr>
      <w:rFonts w:eastAsia="Times New Roman" w:cs="Arial"/>
      <w:b/>
      <w:noProof/>
      <w:color w:val="FFFFFF" w:themeColor="background1"/>
      <w:spacing w:val="10"/>
      <w:sz w:val="28"/>
      <w:szCs w:val="32"/>
    </w:rPr>
  </w:style>
  <w:style w:type="paragraph" w:customStyle="1" w:styleId="NormalTextDarkBackground">
    <w:name w:val="Normal Text Dark Background"/>
    <w:basedOn w:val="Normal"/>
    <w:rsid w:val="00D210FA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0A6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0A62"/>
    <w:rPr>
      <w:rFonts w:eastAsia="Times New Roman" w:cs="Times New Roman"/>
      <w:sz w:val="22"/>
    </w:rPr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link w:val="QuoteChar"/>
    <w:uiPriority w:val="29"/>
    <w:rsid w:val="00C427BE"/>
    <w:pPr>
      <w:ind w:left="288" w:right="288"/>
      <w:jc w:val="center"/>
    </w:pPr>
    <w:rPr>
      <w:b/>
      <w:noProof/>
      <w:color w:val="44546A" w:themeColor="text2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27BE"/>
    <w:rPr>
      <w:rFonts w:eastAsia="Times New Roman" w:cs="Times New Roman"/>
      <w:b/>
      <w:noProof/>
      <w:color w:val="44546A" w:themeColor="text2"/>
      <w:sz w:val="48"/>
      <w:szCs w:val="100"/>
    </w:rPr>
  </w:style>
  <w:style w:type="table" w:customStyle="1" w:styleId="PlainTable3">
    <w:name w:val="Plain Table 3"/>
    <w:basedOn w:val="TableNormal"/>
    <w:uiPriority w:val="43"/>
    <w:rsid w:val="00CC6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C6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mage">
    <w:name w:val="Image"/>
    <w:basedOn w:val="Normal"/>
    <w:uiPriority w:val="11"/>
    <w:rsid w:val="00EF7B15"/>
    <w:pPr>
      <w:spacing w:after="0"/>
      <w:ind w:left="0"/>
    </w:pPr>
    <w:rPr>
      <w:bCs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4555BF"/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4D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D6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4D6"/>
    <w:pPr>
      <w:numPr>
        <w:ilvl w:val="1"/>
      </w:numPr>
      <w:ind w:left="397"/>
    </w:pPr>
    <w:rPr>
      <w:rFonts w:eastAsiaTheme="majorEastAsia" w:cstheme="majorBidi"/>
      <w:i/>
      <w:iCs/>
      <w:color w:val="4472C4" w:themeColor="accen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4D6"/>
    <w:rPr>
      <w:rFonts w:ascii="Candara" w:eastAsiaTheme="majorEastAsia" w:hAnsi="Candara" w:cstheme="majorBidi"/>
      <w:i/>
      <w:iCs/>
      <w:color w:val="4472C4" w:themeColor="accent1"/>
      <w:spacing w:val="15"/>
      <w:sz w:val="28"/>
    </w:rPr>
  </w:style>
  <w:style w:type="paragraph" w:customStyle="1" w:styleId="EinfAbs">
    <w:name w:val="[Einf. Abs.]"/>
    <w:basedOn w:val="Normal"/>
    <w:uiPriority w:val="99"/>
    <w:rsid w:val="00B41A62"/>
    <w:pPr>
      <w:keepLines w:val="0"/>
      <w:autoSpaceDE w:val="0"/>
      <w:autoSpaceDN w:val="0"/>
      <w:adjustRightInd w:val="0"/>
      <w:spacing w:after="0" w:line="288" w:lineRule="auto"/>
      <w:ind w:left="0"/>
      <w:textAlignment w:val="center"/>
    </w:pPr>
    <w:rPr>
      <w:rFonts w:ascii="Times New Roman" w:eastAsiaTheme="minorHAnsi" w:hAnsi="Times New Roman"/>
      <w:color w:val="000000"/>
      <w:sz w:val="24"/>
      <w:lang w:val="de-DE"/>
    </w:rPr>
  </w:style>
  <w:style w:type="character" w:styleId="Hyperlink">
    <w:name w:val="Hyperlink"/>
    <w:basedOn w:val="DefaultParagraphFont"/>
    <w:uiPriority w:val="99"/>
    <w:unhideWhenUsed/>
    <w:rsid w:val="0073545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ostxcity.de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ostxcity.de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muki@ostxcity.de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.brueckner@ostxcity.de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0FF466-8949-431D-B15E-EE55F000A25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5230AB7-68AA-4AA8-BC39-2980A2DD6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1BAF2-1D46-4497-9D05-D9D919FA2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FA07D-699D-4820-9C16-39AFA196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1848</Characters>
  <Application>Microsoft Office Word</Application>
  <DocSecurity>0</DocSecurity>
  <Lines>123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Mazzoni</dc:creator>
  <cp:lastModifiedBy>Marcus Mazzoni</cp:lastModifiedBy>
  <cp:revision>14</cp:revision>
  <cp:lastPrinted>2018-05-17T14:24:00Z</cp:lastPrinted>
  <dcterms:created xsi:type="dcterms:W3CDTF">2024-05-26T09:55:00Z</dcterms:created>
  <dcterms:modified xsi:type="dcterms:W3CDTF">2024-05-26T11:38:00Z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3970013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S8.2.1</vt:lpwstr>
  </property>
  <property fmtid="{D5CDD505-2E9C-101B-9397-08002B2CF9AE}" pid="5" name="ContentTypeId">
    <vt:lpwstr>0x01010079F111ED35F8CC479449609E8A0923A6</vt:lpwstr>
  </property>
</Properties>
</file>